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7" w:rsidRDefault="001B5257" w:rsidP="001B5257">
      <w:pPr>
        <w:spacing w:after="0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к Решению</w:t>
      </w:r>
    </w:p>
    <w:p w:rsidR="00A63667" w:rsidRPr="00BB5340" w:rsidRDefault="00A63667" w:rsidP="001B5257">
      <w:pPr>
        <w:spacing w:after="0"/>
        <w:ind w:left="5954"/>
        <w:rPr>
          <w:rFonts w:ascii="Times New Roman" w:hAnsi="Times New Roman"/>
          <w:sz w:val="26"/>
          <w:szCs w:val="26"/>
        </w:rPr>
      </w:pPr>
      <w:r w:rsidRPr="00BB5340">
        <w:rPr>
          <w:rFonts w:ascii="Times New Roman" w:hAnsi="Times New Roman"/>
          <w:sz w:val="26"/>
          <w:szCs w:val="26"/>
        </w:rPr>
        <w:t>Муниципального Совета</w:t>
      </w:r>
    </w:p>
    <w:p w:rsidR="00A63667" w:rsidRPr="00BB5340" w:rsidRDefault="00A63667" w:rsidP="001B5257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  <w:r w:rsidRPr="00BB5340">
        <w:rPr>
          <w:rFonts w:ascii="Times New Roman" w:hAnsi="Times New Roman"/>
          <w:sz w:val="26"/>
          <w:szCs w:val="26"/>
        </w:rPr>
        <w:t>МО Адмиралтейский округ</w:t>
      </w:r>
    </w:p>
    <w:p w:rsidR="00A63667" w:rsidRPr="001B5257" w:rsidRDefault="00A63667" w:rsidP="001B5257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  <w:r w:rsidRPr="00BB5340">
        <w:rPr>
          <w:rFonts w:ascii="Times New Roman" w:hAnsi="Times New Roman"/>
          <w:sz w:val="26"/>
          <w:szCs w:val="26"/>
        </w:rPr>
        <w:t xml:space="preserve">от </w:t>
      </w:r>
      <w:r w:rsidR="00211EBE">
        <w:rPr>
          <w:rFonts w:ascii="Times New Roman" w:hAnsi="Times New Roman"/>
          <w:sz w:val="26"/>
          <w:szCs w:val="26"/>
        </w:rPr>
        <w:t>05</w:t>
      </w:r>
      <w:r w:rsidRPr="00BB5340">
        <w:rPr>
          <w:rFonts w:ascii="Times New Roman" w:hAnsi="Times New Roman"/>
          <w:sz w:val="26"/>
          <w:szCs w:val="26"/>
        </w:rPr>
        <w:t>.1</w:t>
      </w:r>
      <w:r w:rsidR="00211EBE">
        <w:rPr>
          <w:rFonts w:ascii="Times New Roman" w:hAnsi="Times New Roman"/>
          <w:sz w:val="26"/>
          <w:szCs w:val="26"/>
        </w:rPr>
        <w:t>2</w:t>
      </w:r>
      <w:r w:rsidRPr="00BB5340">
        <w:rPr>
          <w:rFonts w:ascii="Times New Roman" w:hAnsi="Times New Roman"/>
          <w:sz w:val="26"/>
          <w:szCs w:val="26"/>
        </w:rPr>
        <w:t>.20</w:t>
      </w:r>
      <w:r w:rsidR="000C23C3">
        <w:rPr>
          <w:rFonts w:ascii="Times New Roman" w:hAnsi="Times New Roman"/>
          <w:sz w:val="26"/>
          <w:szCs w:val="26"/>
        </w:rPr>
        <w:t>2</w:t>
      </w:r>
      <w:r w:rsidR="00211EBE">
        <w:rPr>
          <w:rFonts w:ascii="Times New Roman" w:hAnsi="Times New Roman"/>
          <w:sz w:val="26"/>
          <w:szCs w:val="26"/>
        </w:rPr>
        <w:t>2</w:t>
      </w:r>
      <w:r w:rsidRPr="00BB5340">
        <w:rPr>
          <w:rFonts w:ascii="Times New Roman" w:hAnsi="Times New Roman"/>
          <w:sz w:val="26"/>
          <w:szCs w:val="26"/>
        </w:rPr>
        <w:t xml:space="preserve"> № </w:t>
      </w:r>
      <w:r w:rsidR="00211EBE">
        <w:rPr>
          <w:rFonts w:ascii="Times New Roman" w:hAnsi="Times New Roman"/>
          <w:sz w:val="26"/>
          <w:szCs w:val="26"/>
        </w:rPr>
        <w:t>2</w:t>
      </w:r>
      <w:r w:rsidR="009707EA">
        <w:rPr>
          <w:rFonts w:ascii="Times New Roman" w:hAnsi="Times New Roman"/>
          <w:sz w:val="26"/>
          <w:szCs w:val="26"/>
        </w:rPr>
        <w:t>4</w:t>
      </w:r>
    </w:p>
    <w:p w:rsidR="00A63667" w:rsidRPr="00BB5340" w:rsidRDefault="00A63667" w:rsidP="00A636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E09E7" w:rsidRPr="00BB5340" w:rsidRDefault="009E09E7" w:rsidP="00A636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3667" w:rsidRPr="00BB5340" w:rsidRDefault="00A63667" w:rsidP="00A63667">
      <w:pPr>
        <w:spacing w:after="0"/>
        <w:jc w:val="center"/>
        <w:rPr>
          <w:rStyle w:val="FontStyle15"/>
          <w:b/>
          <w:sz w:val="26"/>
          <w:szCs w:val="26"/>
        </w:rPr>
      </w:pPr>
      <w:r w:rsidRPr="00BB5340">
        <w:rPr>
          <w:rStyle w:val="FontStyle15"/>
          <w:b/>
          <w:sz w:val="26"/>
          <w:szCs w:val="26"/>
        </w:rPr>
        <w:t>П</w:t>
      </w:r>
      <w:r w:rsidR="009E09E7" w:rsidRPr="00BB5340">
        <w:rPr>
          <w:rStyle w:val="FontStyle15"/>
          <w:b/>
          <w:sz w:val="26"/>
          <w:szCs w:val="26"/>
        </w:rPr>
        <w:t>ОРЯДОК</w:t>
      </w:r>
    </w:p>
    <w:p w:rsidR="00A63667" w:rsidRPr="00BB5340" w:rsidRDefault="00A63667" w:rsidP="00A63667">
      <w:pPr>
        <w:spacing w:after="0"/>
        <w:jc w:val="center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 xml:space="preserve">учета предложений (замечаний) и участия граждан в обсуждении проекта </w:t>
      </w:r>
    </w:p>
    <w:p w:rsidR="00A63667" w:rsidRPr="00BB5340" w:rsidRDefault="00A63667" w:rsidP="00A63667">
      <w:pPr>
        <w:spacing w:after="0"/>
        <w:jc w:val="center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 xml:space="preserve">Решения Муниципального Совета МО Адмиралтейский округ </w:t>
      </w:r>
    </w:p>
    <w:p w:rsidR="00216686" w:rsidRPr="001B5257" w:rsidRDefault="00216686" w:rsidP="002E7792">
      <w:pPr>
        <w:spacing w:after="0"/>
        <w:jc w:val="center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>«О бюджете МО Адмиралтейский округ на очередной 20</w:t>
      </w:r>
      <w:r w:rsidR="001B5257">
        <w:rPr>
          <w:rStyle w:val="FontStyle15"/>
          <w:sz w:val="26"/>
          <w:szCs w:val="26"/>
        </w:rPr>
        <w:t>2</w:t>
      </w:r>
      <w:r w:rsidR="00211EBE">
        <w:rPr>
          <w:rStyle w:val="FontStyle15"/>
          <w:sz w:val="26"/>
          <w:szCs w:val="26"/>
        </w:rPr>
        <w:t>3</w:t>
      </w:r>
      <w:r w:rsidRPr="00BB5340">
        <w:rPr>
          <w:rStyle w:val="FontStyle15"/>
          <w:sz w:val="26"/>
          <w:szCs w:val="26"/>
        </w:rPr>
        <w:t xml:space="preserve"> год и </w:t>
      </w:r>
    </w:p>
    <w:p w:rsidR="002E7792" w:rsidRPr="00BB5340" w:rsidRDefault="00216686" w:rsidP="002E7792">
      <w:pPr>
        <w:spacing w:after="0"/>
        <w:jc w:val="center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>плановый период 202</w:t>
      </w:r>
      <w:r w:rsidR="00211EBE">
        <w:rPr>
          <w:rStyle w:val="FontStyle15"/>
          <w:sz w:val="26"/>
          <w:szCs w:val="26"/>
        </w:rPr>
        <w:t>4</w:t>
      </w:r>
      <w:r w:rsidRPr="00BB5340">
        <w:rPr>
          <w:rStyle w:val="FontStyle15"/>
          <w:sz w:val="26"/>
          <w:szCs w:val="26"/>
        </w:rPr>
        <w:t xml:space="preserve"> и 202</w:t>
      </w:r>
      <w:r w:rsidR="00211EBE">
        <w:rPr>
          <w:rStyle w:val="FontStyle15"/>
          <w:sz w:val="26"/>
          <w:szCs w:val="26"/>
        </w:rPr>
        <w:t>5</w:t>
      </w:r>
      <w:r w:rsidRPr="00BB5340">
        <w:rPr>
          <w:rStyle w:val="FontStyle15"/>
          <w:sz w:val="26"/>
          <w:szCs w:val="26"/>
        </w:rPr>
        <w:t xml:space="preserve"> годов» </w:t>
      </w:r>
    </w:p>
    <w:p w:rsidR="00A63667" w:rsidRPr="00BB5340" w:rsidRDefault="00A63667" w:rsidP="00A63667">
      <w:pPr>
        <w:spacing w:after="0"/>
        <w:jc w:val="center"/>
        <w:rPr>
          <w:rStyle w:val="FontStyle15"/>
          <w:sz w:val="26"/>
          <w:szCs w:val="26"/>
        </w:rPr>
      </w:pPr>
    </w:p>
    <w:p w:rsidR="00A63667" w:rsidRPr="00BB5340" w:rsidRDefault="00A63667" w:rsidP="00A63667">
      <w:pPr>
        <w:spacing w:after="0"/>
        <w:jc w:val="center"/>
        <w:rPr>
          <w:rStyle w:val="FontStyle15"/>
          <w:sz w:val="26"/>
          <w:szCs w:val="26"/>
        </w:rPr>
      </w:pPr>
    </w:p>
    <w:p w:rsidR="00A63667" w:rsidRPr="00BB5340" w:rsidRDefault="00A63667" w:rsidP="002166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Style w:val="FontStyle15"/>
          <w:sz w:val="26"/>
          <w:szCs w:val="26"/>
        </w:rPr>
      </w:pPr>
      <w:r w:rsidRPr="00BB5340">
        <w:rPr>
          <w:rFonts w:ascii="Times New Roman" w:hAnsi="Times New Roman"/>
          <w:sz w:val="26"/>
          <w:szCs w:val="26"/>
        </w:rPr>
        <w:t xml:space="preserve">Настоящий Порядок обсуждения проекта Решения </w:t>
      </w:r>
      <w:r w:rsidRPr="00BB5340">
        <w:rPr>
          <w:rStyle w:val="FontStyle15"/>
          <w:sz w:val="26"/>
          <w:szCs w:val="26"/>
        </w:rPr>
        <w:t xml:space="preserve">Муниципального Совета МО Адмиралтейский округ </w:t>
      </w:r>
      <w:r w:rsidR="00216686" w:rsidRPr="00BB5340">
        <w:rPr>
          <w:rStyle w:val="FontStyle15"/>
          <w:sz w:val="26"/>
          <w:szCs w:val="26"/>
        </w:rPr>
        <w:t>«О бюджете МО Адмиралтейский округ на очередной 20</w:t>
      </w:r>
      <w:r w:rsidR="001B5257">
        <w:rPr>
          <w:rStyle w:val="FontStyle15"/>
          <w:sz w:val="26"/>
          <w:szCs w:val="26"/>
        </w:rPr>
        <w:t>2</w:t>
      </w:r>
      <w:r w:rsidR="00211EBE">
        <w:rPr>
          <w:rStyle w:val="FontStyle15"/>
          <w:sz w:val="26"/>
          <w:szCs w:val="26"/>
        </w:rPr>
        <w:t>3</w:t>
      </w:r>
      <w:r w:rsidR="00216686" w:rsidRPr="00BB5340">
        <w:rPr>
          <w:rStyle w:val="FontStyle15"/>
          <w:sz w:val="26"/>
          <w:szCs w:val="26"/>
        </w:rPr>
        <w:t xml:space="preserve"> год и плановый период 202</w:t>
      </w:r>
      <w:r w:rsidR="00211EBE">
        <w:rPr>
          <w:rStyle w:val="FontStyle15"/>
          <w:sz w:val="26"/>
          <w:szCs w:val="26"/>
        </w:rPr>
        <w:t>4</w:t>
      </w:r>
      <w:r w:rsidR="00216686" w:rsidRPr="00BB5340">
        <w:rPr>
          <w:rStyle w:val="FontStyle15"/>
          <w:sz w:val="26"/>
          <w:szCs w:val="26"/>
        </w:rPr>
        <w:t xml:space="preserve"> и 202</w:t>
      </w:r>
      <w:r w:rsidR="00211EBE">
        <w:rPr>
          <w:rStyle w:val="FontStyle15"/>
          <w:sz w:val="26"/>
          <w:szCs w:val="26"/>
        </w:rPr>
        <w:t>5</w:t>
      </w:r>
      <w:r w:rsidR="00216686" w:rsidRPr="00BB5340">
        <w:rPr>
          <w:rStyle w:val="FontStyle15"/>
          <w:sz w:val="26"/>
          <w:szCs w:val="26"/>
        </w:rPr>
        <w:t xml:space="preserve"> годов» </w:t>
      </w:r>
      <w:r w:rsidRPr="00BB5340">
        <w:rPr>
          <w:rStyle w:val="FontStyle15"/>
          <w:sz w:val="26"/>
          <w:szCs w:val="26"/>
        </w:rPr>
        <w:t xml:space="preserve">(далее – </w:t>
      </w:r>
      <w:r w:rsidRPr="000C23C3">
        <w:rPr>
          <w:rStyle w:val="FontStyle15"/>
          <w:b/>
          <w:sz w:val="26"/>
          <w:szCs w:val="26"/>
        </w:rPr>
        <w:t>проект Решения</w:t>
      </w:r>
      <w:r w:rsidRPr="00BB5340">
        <w:rPr>
          <w:rStyle w:val="FontStyle15"/>
          <w:sz w:val="26"/>
          <w:szCs w:val="26"/>
        </w:rPr>
        <w:t>) принят в целях выявления, учета мнения и интересов населения по вопросу, вынесенному на публичные слушания.</w:t>
      </w:r>
    </w:p>
    <w:p w:rsidR="00A63667" w:rsidRPr="00BB5340" w:rsidRDefault="00A63667" w:rsidP="00A63667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>Все заинтересованные лица и жители, проживающие в границах территории МО Адмиралтейский округ, могут дополнительно ознакомиться с проектом Решения в приемной местной Администрации МО Адмиралтейский округ по адресу:</w:t>
      </w:r>
      <w:r w:rsidR="00BB5340">
        <w:rPr>
          <w:rStyle w:val="FontStyle15"/>
          <w:sz w:val="26"/>
          <w:szCs w:val="26"/>
        </w:rPr>
        <w:t xml:space="preserve"> </w:t>
      </w:r>
      <w:r w:rsidRPr="00BB5340">
        <w:rPr>
          <w:rStyle w:val="FontStyle15"/>
          <w:sz w:val="26"/>
          <w:szCs w:val="26"/>
        </w:rPr>
        <w:t xml:space="preserve">Санкт-Петербург, ул. Декабристов, д. 18, тел. 312-31-83, </w:t>
      </w:r>
      <w:r w:rsidR="00BB5340">
        <w:rPr>
          <w:rStyle w:val="FontStyle15"/>
          <w:sz w:val="26"/>
          <w:szCs w:val="26"/>
        </w:rPr>
        <w:t xml:space="preserve">                 </w:t>
      </w:r>
      <w:r w:rsidRPr="00BB5340">
        <w:rPr>
          <w:rStyle w:val="FontStyle15"/>
          <w:sz w:val="26"/>
          <w:szCs w:val="26"/>
        </w:rPr>
        <w:t xml:space="preserve">с понедельника по пятницу с 10 до 17 часов </w:t>
      </w:r>
      <w:r w:rsidR="00E5651A" w:rsidRPr="00BB5340">
        <w:rPr>
          <w:rStyle w:val="FontStyle15"/>
          <w:sz w:val="26"/>
          <w:szCs w:val="26"/>
        </w:rPr>
        <w:t>с перерывом с 1</w:t>
      </w:r>
      <w:r w:rsidRPr="00BB5340">
        <w:rPr>
          <w:rStyle w:val="FontStyle15"/>
          <w:sz w:val="26"/>
          <w:szCs w:val="26"/>
        </w:rPr>
        <w:t>3 часов до 1</w:t>
      </w:r>
      <w:r w:rsidR="00E5651A" w:rsidRPr="00BB5340">
        <w:rPr>
          <w:rStyle w:val="FontStyle15"/>
          <w:sz w:val="26"/>
          <w:szCs w:val="26"/>
        </w:rPr>
        <w:t>4</w:t>
      </w:r>
      <w:r w:rsidRPr="00BB5340">
        <w:rPr>
          <w:rStyle w:val="FontStyle15"/>
          <w:sz w:val="26"/>
          <w:szCs w:val="26"/>
        </w:rPr>
        <w:t xml:space="preserve"> часов.</w:t>
      </w:r>
    </w:p>
    <w:p w:rsidR="00A63667" w:rsidRPr="00BB5340" w:rsidRDefault="0035252A" w:rsidP="00A63667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>П</w:t>
      </w:r>
      <w:r w:rsidR="00A63667" w:rsidRPr="00BB5340">
        <w:rPr>
          <w:rStyle w:val="FontStyle15"/>
          <w:sz w:val="26"/>
          <w:szCs w:val="26"/>
        </w:rPr>
        <w:t>исьменные предложения и замечани</w:t>
      </w:r>
      <w:r w:rsidRPr="00BB5340">
        <w:rPr>
          <w:rStyle w:val="FontStyle15"/>
          <w:sz w:val="26"/>
          <w:szCs w:val="26"/>
        </w:rPr>
        <w:t>я</w:t>
      </w:r>
      <w:r w:rsidR="00A63667" w:rsidRPr="00BB5340">
        <w:rPr>
          <w:rStyle w:val="FontStyle15"/>
          <w:sz w:val="26"/>
          <w:szCs w:val="26"/>
        </w:rPr>
        <w:t xml:space="preserve">, касающиеся </w:t>
      </w:r>
      <w:r w:rsidR="00A815B9" w:rsidRPr="00BB5340">
        <w:rPr>
          <w:rStyle w:val="FontStyle15"/>
          <w:sz w:val="26"/>
          <w:szCs w:val="26"/>
        </w:rPr>
        <w:t>проекта Решения</w:t>
      </w:r>
      <w:r w:rsidR="00A63667" w:rsidRPr="00BB5340">
        <w:rPr>
          <w:rStyle w:val="FontStyle15"/>
          <w:sz w:val="26"/>
          <w:szCs w:val="26"/>
        </w:rPr>
        <w:t xml:space="preserve">, </w:t>
      </w:r>
      <w:r w:rsidRPr="00BB5340">
        <w:rPr>
          <w:rStyle w:val="FontStyle15"/>
          <w:sz w:val="26"/>
          <w:szCs w:val="26"/>
        </w:rPr>
        <w:t xml:space="preserve">могут быть представлены </w:t>
      </w:r>
      <w:r w:rsidR="00A63667" w:rsidRPr="00BB5340">
        <w:rPr>
          <w:rStyle w:val="FontStyle15"/>
          <w:sz w:val="26"/>
          <w:szCs w:val="26"/>
        </w:rPr>
        <w:t>для включения их в протокол публичных слушаний</w:t>
      </w:r>
      <w:r w:rsidR="00A815B9" w:rsidRPr="00BB5340">
        <w:rPr>
          <w:rStyle w:val="FontStyle15"/>
          <w:sz w:val="26"/>
          <w:szCs w:val="26"/>
        </w:rPr>
        <w:t xml:space="preserve"> до </w:t>
      </w:r>
      <w:r w:rsidR="000C23C3">
        <w:rPr>
          <w:rStyle w:val="FontStyle15"/>
          <w:sz w:val="26"/>
          <w:szCs w:val="26"/>
        </w:rPr>
        <w:t xml:space="preserve">  </w:t>
      </w:r>
      <w:r w:rsidR="00A815B9" w:rsidRPr="00BB5340">
        <w:rPr>
          <w:rStyle w:val="FontStyle15"/>
          <w:sz w:val="26"/>
          <w:szCs w:val="26"/>
        </w:rPr>
        <w:t>1</w:t>
      </w:r>
      <w:r w:rsidR="00E5651A" w:rsidRPr="00BB5340">
        <w:rPr>
          <w:rStyle w:val="FontStyle15"/>
          <w:sz w:val="26"/>
          <w:szCs w:val="26"/>
        </w:rPr>
        <w:t>0</w:t>
      </w:r>
      <w:r w:rsidR="00A815B9" w:rsidRPr="00BB5340">
        <w:rPr>
          <w:rStyle w:val="FontStyle15"/>
          <w:sz w:val="26"/>
          <w:szCs w:val="26"/>
        </w:rPr>
        <w:t xml:space="preserve"> часов</w:t>
      </w:r>
      <w:r w:rsidR="00BB5340">
        <w:rPr>
          <w:rStyle w:val="FontStyle15"/>
          <w:sz w:val="26"/>
          <w:szCs w:val="26"/>
        </w:rPr>
        <w:t xml:space="preserve"> </w:t>
      </w:r>
      <w:r w:rsidR="000C23C3">
        <w:rPr>
          <w:rStyle w:val="FontStyle15"/>
          <w:sz w:val="26"/>
          <w:szCs w:val="26"/>
        </w:rPr>
        <w:t>2</w:t>
      </w:r>
      <w:r w:rsidR="00211EBE">
        <w:rPr>
          <w:rStyle w:val="FontStyle15"/>
          <w:sz w:val="26"/>
          <w:szCs w:val="26"/>
        </w:rPr>
        <w:t>1</w:t>
      </w:r>
      <w:r w:rsidR="00A815B9" w:rsidRPr="00BB5340">
        <w:rPr>
          <w:rStyle w:val="FontStyle15"/>
          <w:sz w:val="26"/>
          <w:szCs w:val="26"/>
        </w:rPr>
        <w:t xml:space="preserve"> декабря 20</w:t>
      </w:r>
      <w:r w:rsidR="000C23C3">
        <w:rPr>
          <w:rStyle w:val="FontStyle15"/>
          <w:sz w:val="26"/>
          <w:szCs w:val="26"/>
        </w:rPr>
        <w:t>2</w:t>
      </w:r>
      <w:r w:rsidR="00211EBE">
        <w:rPr>
          <w:rStyle w:val="FontStyle15"/>
          <w:sz w:val="26"/>
          <w:szCs w:val="26"/>
        </w:rPr>
        <w:t>2</w:t>
      </w:r>
      <w:bookmarkStart w:id="0" w:name="_GoBack"/>
      <w:bookmarkEnd w:id="0"/>
      <w:r w:rsidR="00A815B9" w:rsidRPr="00BB5340">
        <w:rPr>
          <w:rStyle w:val="FontStyle15"/>
          <w:sz w:val="26"/>
          <w:szCs w:val="26"/>
        </w:rPr>
        <w:t xml:space="preserve"> года по указанному в пункте 2 адресу.</w:t>
      </w:r>
    </w:p>
    <w:p w:rsidR="00A815B9" w:rsidRPr="00BB5340" w:rsidRDefault="00A815B9" w:rsidP="00A63667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Style w:val="FontStyle15"/>
          <w:sz w:val="26"/>
          <w:szCs w:val="26"/>
        </w:rPr>
      </w:pPr>
      <w:r w:rsidRPr="00BB5340">
        <w:rPr>
          <w:rStyle w:val="FontStyle15"/>
          <w:sz w:val="26"/>
          <w:szCs w:val="26"/>
        </w:rPr>
        <w:t>В ходе проведения публичных слушаний участники могут задавать вопросы, вносить предложения и замечания по проекту Решения, которые в обязательном порядке фиксируются в протоколе публичных слушаний.</w:t>
      </w:r>
    </w:p>
    <w:p w:rsidR="00A815B9" w:rsidRPr="00BB5340" w:rsidRDefault="00A815B9" w:rsidP="00A63667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B5340">
        <w:rPr>
          <w:rStyle w:val="FontStyle15"/>
          <w:sz w:val="26"/>
          <w:szCs w:val="26"/>
        </w:rPr>
        <w:t>По итогам публичных слушаний комиссией принимается решение в форме рекомендательного заключения, которое направляется в Муниципальный Совет МО Адмиралтейский округ.</w:t>
      </w:r>
    </w:p>
    <w:sectPr w:rsidR="00A815B9" w:rsidRPr="00BB5340" w:rsidSect="0086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F5B"/>
    <w:multiLevelType w:val="hybridMultilevel"/>
    <w:tmpl w:val="DB9C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1DDB"/>
    <w:multiLevelType w:val="hybridMultilevel"/>
    <w:tmpl w:val="2CB8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7"/>
    <w:rsid w:val="00090F81"/>
    <w:rsid w:val="000C1ABA"/>
    <w:rsid w:val="000C23C3"/>
    <w:rsid w:val="001B0435"/>
    <w:rsid w:val="001B5257"/>
    <w:rsid w:val="00211EBE"/>
    <w:rsid w:val="00216686"/>
    <w:rsid w:val="002C365E"/>
    <w:rsid w:val="002E7792"/>
    <w:rsid w:val="0035252A"/>
    <w:rsid w:val="006B3912"/>
    <w:rsid w:val="007945E2"/>
    <w:rsid w:val="0086497E"/>
    <w:rsid w:val="008A3AB7"/>
    <w:rsid w:val="008E3404"/>
    <w:rsid w:val="008F5254"/>
    <w:rsid w:val="009707EA"/>
    <w:rsid w:val="009E09E7"/>
    <w:rsid w:val="00A63667"/>
    <w:rsid w:val="00A815B9"/>
    <w:rsid w:val="00AF6957"/>
    <w:rsid w:val="00BB5340"/>
    <w:rsid w:val="00E5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A63667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A6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A63667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A6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 Иван Сергеевич</cp:lastModifiedBy>
  <cp:revision>2</cp:revision>
  <cp:lastPrinted>2019-12-17T11:18:00Z</cp:lastPrinted>
  <dcterms:created xsi:type="dcterms:W3CDTF">2022-12-07T07:15:00Z</dcterms:created>
  <dcterms:modified xsi:type="dcterms:W3CDTF">2022-12-07T07:15:00Z</dcterms:modified>
</cp:coreProperties>
</file>